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A2BA" w14:textId="77777777" w:rsidR="00D06844" w:rsidRDefault="00000000">
      <w:pPr>
        <w:spacing w:line="360" w:lineRule="exact"/>
      </w:pPr>
      <w:r>
        <w:pict w14:anchorId="4CD4EE3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.05pt;margin-top:-5.1pt;width:558.7pt;height:44.2pt;z-index:251657728;mso-wrap-distance-left:5pt;mso-wrap-distance-right:5pt;mso-position-horizontal-relative:margin" filled="f" stroked="f">
            <v:textbox style="mso-next-textbox:#_x0000_s2050;mso-fit-shape-to-text:t" inset="0,0,0,0">
              <w:txbxContent>
                <w:p w14:paraId="524924F3" w14:textId="5ECBAC0C" w:rsidR="00D06844" w:rsidRDefault="00DD65C7">
                  <w:pPr>
                    <w:pStyle w:val="4"/>
                    <w:shd w:val="clear" w:color="auto" w:fill="auto"/>
                  </w:pPr>
                  <w:r>
                    <w:t>CCR</w:t>
                  </w:r>
                  <w:r w:rsidR="00A874D3">
                    <w:t xml:space="preserve"> </w:t>
                  </w:r>
                  <w:r>
                    <w:t>28</w:t>
                  </w:r>
                  <w:r w:rsidR="00FF0370">
                    <w:t>: INTERNATIONAL SHIP TO SHORE CONNECTION CHECK</w:t>
                  </w:r>
                </w:p>
                <w:p w14:paraId="09E0DA9C" w14:textId="77777777" w:rsidR="002D49C3" w:rsidRDefault="002D49C3">
                  <w:pPr>
                    <w:pStyle w:val="4"/>
                    <w:shd w:val="clear" w:color="auto" w:fill="auto"/>
                  </w:pPr>
                </w:p>
                <w:p w14:paraId="5B1B72A4" w14:textId="77777777" w:rsidR="00D06844" w:rsidRDefault="00FF0370">
                  <w:pPr>
                    <w:pStyle w:val="20"/>
                    <w:shd w:val="clear" w:color="auto" w:fill="auto"/>
                  </w:pPr>
                  <w:r>
                    <w:rPr>
                      <w:rStyle w:val="2Exact"/>
                      <w:i/>
                      <w:iCs/>
                    </w:rPr>
                    <w:t>The International Ship to Shore Connection should be checked for condition at least every 3 months.</w:t>
                  </w:r>
                </w:p>
                <w:p w14:paraId="4709DACA" w14:textId="77777777" w:rsidR="00D06844" w:rsidRDefault="00FF0370">
                  <w:pPr>
                    <w:pStyle w:val="20"/>
                    <w:shd w:val="clear" w:color="auto" w:fill="auto"/>
                  </w:pPr>
                  <w:r>
                    <w:rPr>
                      <w:rStyle w:val="2Exact"/>
                      <w:i/>
                      <w:iCs/>
                    </w:rPr>
                    <w:t>The equipment must include four nuts and bolts, 8 washers, a gasket and a spanner of suitable size for the nuts and bolts.</w:t>
                  </w:r>
                </w:p>
              </w:txbxContent>
            </v:textbox>
            <w10:wrap anchorx="margin"/>
          </v:shape>
        </w:pict>
      </w:r>
      <w:r>
        <w:pict w14:anchorId="1FC413CB">
          <v:shape id="_x0000_s2051" type="#_x0000_t202" style="position:absolute;margin-left:.05pt;margin-top:39.1pt;width:749.05pt;height:.05pt;z-index:251657729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Ind w:w="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81"/>
                    <w:gridCol w:w="4714"/>
                    <w:gridCol w:w="6130"/>
                    <w:gridCol w:w="2957"/>
                  </w:tblGrid>
                  <w:tr w:rsidR="00D06844" w14:paraId="6C0CC8A5" w14:textId="77777777" w:rsidTr="002D49C3">
                    <w:trPr>
                      <w:trHeight w:hRule="exact" w:val="52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24E4FBF0" w14:textId="77777777" w:rsidR="00D06844" w:rsidRDefault="00D06844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  <w:rPr>
                            <w:rStyle w:val="21"/>
                          </w:rPr>
                        </w:pPr>
                      </w:p>
                      <w:p w14:paraId="12CE4BF8" w14:textId="5A396885" w:rsidR="002D49C3" w:rsidRDefault="002D49C3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0F4521D1" w14:textId="77777777" w:rsidR="00D06844" w:rsidRDefault="00FF0370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Condition</w:t>
                        </w: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6A2F15A8" w14:textId="77777777" w:rsidR="00D06844" w:rsidRDefault="00FF0370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Remarks</w:t>
                        </w: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2B5EB9DB" w14:textId="77777777" w:rsidR="00D06844" w:rsidRDefault="00FF0370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Signature and Rank</w:t>
                        </w:r>
                      </w:p>
                    </w:tc>
                  </w:tr>
                  <w:tr w:rsidR="00D06844" w14:paraId="2212124C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17A43B9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A84EBB3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852DD30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DFC45E5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1B43D5AD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A54B89D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F3B320F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CFC26D0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069F0B3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47ED5F82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4690EBD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D6727AD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969E879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F082E85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18AE3B4E" w14:textId="77777777" w:rsidTr="002D49C3">
                    <w:trPr>
                      <w:trHeight w:hRule="exact" w:val="288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875EB18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EC8F4FF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E6BCF73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9024F6F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18C937A0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25DAFA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A4E9924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455B858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78DDFA2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79FB3838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A67ACA5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65726A1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871F5E3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6F2C1A3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09B349E7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5A8AA6A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29E77E8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46AB920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D4CE327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0053AE66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E26EAC6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6098F2F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7C6F56F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6C28ACD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5EE84856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5561CF4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3A18253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6118F89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ABC251B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60A10980" w14:textId="77777777" w:rsidTr="002D49C3">
                    <w:trPr>
                      <w:trHeight w:hRule="exact" w:val="288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02BE8AE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F8A2217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14AC61C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C9F26D1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74EA01CF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CF64AB8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F9D38CE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D990702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2AEBF34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5F8A1BB8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0544CD2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D140069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3609A1C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C04CF1A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398365D9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05644AC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8956ABB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72C3F28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77FB65A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372E0663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E716CB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C621EDF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B47228A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304B8B0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55E13E59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BB7E49E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8CA8DBD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DAC6DBD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AFAE2F3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0D234E73" w14:textId="77777777" w:rsidTr="002D49C3">
                    <w:trPr>
                      <w:trHeight w:hRule="exact" w:val="288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D21AD68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00636C9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970AC37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28B82BD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6930D468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E8557B0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C81C078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8C1AB04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8CA6FD3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0A28DA65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51830F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F1D91CA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C6EED31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68E3F8D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6B927B66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C4F03D2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E5272CB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C0AB7FB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240D0AE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0921EFFE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D94F03D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5D13B7D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6E3F078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18CFF11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6E105CFF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6009B51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0536D89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B9DE507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3682997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5DFE7C91" w14:textId="77777777" w:rsidTr="002D49C3">
                    <w:trPr>
                      <w:trHeight w:hRule="exact" w:val="288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4CC85FF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53D35B8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842A286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F619783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4961C838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6FDA9CF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C682997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31052F5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44B5753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3A672028" w14:textId="77777777" w:rsidTr="002D49C3">
                    <w:trPr>
                      <w:trHeight w:hRule="exact" w:val="28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74AE79B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FA4084B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2DED6B2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9DF665E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06844" w14:paraId="66581190" w14:textId="77777777" w:rsidTr="002D49C3">
                    <w:trPr>
                      <w:trHeight w:hRule="exact" w:val="293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2149699D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18655FAA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413B602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33A1584" w14:textId="77777777" w:rsidR="00D06844" w:rsidRDefault="00D0684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BA6AC63" w14:textId="77777777" w:rsidR="00D06844" w:rsidRDefault="00D06844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14:paraId="54DA8FF6" w14:textId="77777777" w:rsidR="00D06844" w:rsidRDefault="00D06844">
      <w:pPr>
        <w:spacing w:line="360" w:lineRule="exact"/>
      </w:pPr>
    </w:p>
    <w:p w14:paraId="5FD1BAC4" w14:textId="226147A2" w:rsidR="00D06844" w:rsidRDefault="002D49C3">
      <w:pPr>
        <w:spacing w:line="360" w:lineRule="exact"/>
      </w:pPr>
      <w:r>
        <w:t>.</w:t>
      </w:r>
    </w:p>
    <w:p w14:paraId="3F026715" w14:textId="77777777" w:rsidR="002D49C3" w:rsidRDefault="002D49C3">
      <w:pPr>
        <w:spacing w:line="360" w:lineRule="exact"/>
      </w:pPr>
    </w:p>
    <w:p w14:paraId="0BF6C859" w14:textId="77777777" w:rsidR="00D06844" w:rsidRDefault="00D06844">
      <w:pPr>
        <w:spacing w:line="360" w:lineRule="exact"/>
      </w:pPr>
    </w:p>
    <w:p w14:paraId="1570BB54" w14:textId="77777777" w:rsidR="00D06844" w:rsidRDefault="00D06844">
      <w:pPr>
        <w:spacing w:line="360" w:lineRule="exact"/>
      </w:pPr>
    </w:p>
    <w:p w14:paraId="20CF3373" w14:textId="77777777" w:rsidR="00D06844" w:rsidRDefault="00D06844">
      <w:pPr>
        <w:spacing w:line="360" w:lineRule="exact"/>
      </w:pPr>
    </w:p>
    <w:p w14:paraId="47F58384" w14:textId="77777777" w:rsidR="00D06844" w:rsidRDefault="00D06844">
      <w:pPr>
        <w:spacing w:line="360" w:lineRule="exact"/>
      </w:pPr>
    </w:p>
    <w:p w14:paraId="30C33665" w14:textId="77777777" w:rsidR="00D06844" w:rsidRDefault="00D06844">
      <w:pPr>
        <w:spacing w:line="360" w:lineRule="exact"/>
      </w:pPr>
    </w:p>
    <w:p w14:paraId="4C0A998E" w14:textId="77777777" w:rsidR="00D06844" w:rsidRDefault="00D06844">
      <w:pPr>
        <w:spacing w:line="360" w:lineRule="exact"/>
      </w:pPr>
    </w:p>
    <w:p w14:paraId="4DB1C6C2" w14:textId="77777777" w:rsidR="00D06844" w:rsidRDefault="00D06844">
      <w:pPr>
        <w:spacing w:line="360" w:lineRule="exact"/>
      </w:pPr>
    </w:p>
    <w:p w14:paraId="3822E914" w14:textId="77777777" w:rsidR="00D06844" w:rsidRDefault="00D06844">
      <w:pPr>
        <w:spacing w:line="360" w:lineRule="exact"/>
      </w:pPr>
    </w:p>
    <w:p w14:paraId="2E546D9F" w14:textId="77777777" w:rsidR="00D06844" w:rsidRDefault="00D06844">
      <w:pPr>
        <w:spacing w:line="360" w:lineRule="exact"/>
      </w:pPr>
    </w:p>
    <w:p w14:paraId="77FE3FEE" w14:textId="77777777" w:rsidR="00D06844" w:rsidRDefault="00D06844">
      <w:pPr>
        <w:spacing w:line="360" w:lineRule="exact"/>
      </w:pPr>
    </w:p>
    <w:p w14:paraId="6FE77F20" w14:textId="77777777" w:rsidR="00D06844" w:rsidRDefault="00D06844">
      <w:pPr>
        <w:spacing w:line="360" w:lineRule="exact"/>
      </w:pPr>
    </w:p>
    <w:p w14:paraId="1F04DD99" w14:textId="77777777" w:rsidR="00D06844" w:rsidRDefault="00D06844">
      <w:pPr>
        <w:spacing w:line="360" w:lineRule="exact"/>
      </w:pPr>
    </w:p>
    <w:p w14:paraId="18B5EA83" w14:textId="77777777" w:rsidR="00D06844" w:rsidRDefault="00D06844">
      <w:pPr>
        <w:spacing w:line="360" w:lineRule="exact"/>
      </w:pPr>
    </w:p>
    <w:p w14:paraId="15F25259" w14:textId="77777777" w:rsidR="00D06844" w:rsidRDefault="00D06844">
      <w:pPr>
        <w:spacing w:line="360" w:lineRule="exact"/>
      </w:pPr>
    </w:p>
    <w:p w14:paraId="0C4DE100" w14:textId="77777777" w:rsidR="00D06844" w:rsidRDefault="00D06844">
      <w:pPr>
        <w:spacing w:line="360" w:lineRule="exact"/>
      </w:pPr>
    </w:p>
    <w:p w14:paraId="22BD671D" w14:textId="77777777" w:rsidR="00D06844" w:rsidRDefault="00D06844">
      <w:pPr>
        <w:spacing w:line="360" w:lineRule="exact"/>
      </w:pPr>
    </w:p>
    <w:p w14:paraId="57297A28" w14:textId="77777777" w:rsidR="00D06844" w:rsidRDefault="00D06844">
      <w:pPr>
        <w:spacing w:line="360" w:lineRule="exact"/>
      </w:pPr>
    </w:p>
    <w:p w14:paraId="6D403A54" w14:textId="77777777" w:rsidR="00D06844" w:rsidRDefault="00D06844">
      <w:pPr>
        <w:spacing w:line="360" w:lineRule="exact"/>
      </w:pPr>
    </w:p>
    <w:p w14:paraId="540A94A3" w14:textId="77777777" w:rsidR="00D06844" w:rsidRDefault="00D06844">
      <w:pPr>
        <w:spacing w:line="360" w:lineRule="exact"/>
      </w:pPr>
    </w:p>
    <w:p w14:paraId="34F50F40" w14:textId="77777777" w:rsidR="00D06844" w:rsidRDefault="00D06844">
      <w:pPr>
        <w:spacing w:line="360" w:lineRule="exact"/>
      </w:pPr>
    </w:p>
    <w:p w14:paraId="3856E284" w14:textId="77777777" w:rsidR="00D06844" w:rsidRDefault="00D06844">
      <w:pPr>
        <w:spacing w:line="360" w:lineRule="exact"/>
      </w:pPr>
    </w:p>
    <w:p w14:paraId="783CBABD" w14:textId="77777777" w:rsidR="00D06844" w:rsidRDefault="00D06844">
      <w:pPr>
        <w:rPr>
          <w:sz w:val="2"/>
          <w:szCs w:val="2"/>
        </w:rPr>
      </w:pPr>
    </w:p>
    <w:sectPr w:rsidR="00D06844" w:rsidSect="00870833">
      <w:headerReference w:type="default" r:id="rId7"/>
      <w:type w:val="continuous"/>
      <w:pgSz w:w="16840" w:h="11900" w:orient="landscape"/>
      <w:pgMar w:top="2179" w:right="791" w:bottom="209" w:left="1069" w:header="283" w:footer="28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B6EF8" w14:textId="77777777" w:rsidR="00BE1870" w:rsidRDefault="00BE1870">
      <w:r>
        <w:separator/>
      </w:r>
    </w:p>
  </w:endnote>
  <w:endnote w:type="continuationSeparator" w:id="0">
    <w:p w14:paraId="4D438547" w14:textId="77777777" w:rsidR="00BE1870" w:rsidRDefault="00BE1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C69E8" w14:textId="77777777" w:rsidR="00BE1870" w:rsidRDefault="00BE1870"/>
  </w:footnote>
  <w:footnote w:type="continuationSeparator" w:id="0">
    <w:p w14:paraId="4EAC066F" w14:textId="77777777" w:rsidR="00BE1870" w:rsidRDefault="00BE18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88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8"/>
      <w:gridCol w:w="11460"/>
      <w:gridCol w:w="1810"/>
    </w:tblGrid>
    <w:tr w:rsidR="00620A13" w14:paraId="7ADA9424" w14:textId="77777777" w:rsidTr="00870833">
      <w:trPr>
        <w:cantSplit/>
        <w:trHeight w:val="143"/>
      </w:trPr>
      <w:tc>
        <w:tcPr>
          <w:tcW w:w="1918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B5C92AB" w14:textId="0B9BCE6D" w:rsidR="00620A13" w:rsidRPr="007A0347" w:rsidRDefault="00620A13" w:rsidP="00620A13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CCR-2</w:t>
          </w:r>
          <w:r>
            <w:rPr>
              <w:b/>
              <w:bCs/>
              <w:color w:val="0070C0"/>
              <w:lang w:bidi="th-TH"/>
            </w:rPr>
            <w:t>8</w:t>
          </w:r>
        </w:p>
      </w:tc>
      <w:tc>
        <w:tcPr>
          <w:tcW w:w="11460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9734F35" w14:textId="77777777" w:rsidR="00620A13" w:rsidRDefault="00620A13" w:rsidP="00620A13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10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7B2A115" w14:textId="1A17B0AE" w:rsidR="00620A13" w:rsidRDefault="00620A13" w:rsidP="00620A13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CCR-2</w:t>
          </w:r>
          <w:r>
            <w:rPr>
              <w:rFonts w:ascii="Arial" w:hAnsi="Arial"/>
              <w:b/>
              <w:bCs/>
              <w:sz w:val="16"/>
              <w:lang w:bidi="th-TH"/>
            </w:rPr>
            <w:t>8</w:t>
          </w:r>
        </w:p>
      </w:tc>
    </w:tr>
    <w:tr w:rsidR="00620A13" w14:paraId="037246AF" w14:textId="77777777" w:rsidTr="00870833">
      <w:trPr>
        <w:cantSplit/>
        <w:trHeight w:val="273"/>
      </w:trPr>
      <w:tc>
        <w:tcPr>
          <w:tcW w:w="191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E723066" w14:textId="77777777" w:rsidR="00620A13" w:rsidRDefault="00620A13" w:rsidP="00620A13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6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DB794B1" w14:textId="77777777" w:rsidR="00620A13" w:rsidRDefault="00620A13" w:rsidP="00620A13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1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6D029C3" w14:textId="77777777" w:rsidR="00620A13" w:rsidRPr="000C678F" w:rsidRDefault="00620A13" w:rsidP="00620A13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6ADEE133" w14:textId="77777777" w:rsidR="00620A13" w:rsidRDefault="00620A13" w:rsidP="00620A13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620A13" w14:paraId="6B2D18A3" w14:textId="77777777" w:rsidTr="00870833">
      <w:trPr>
        <w:cantSplit/>
        <w:trHeight w:val="273"/>
      </w:trPr>
      <w:tc>
        <w:tcPr>
          <w:tcW w:w="191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20E6371" w14:textId="77777777" w:rsidR="00620A13" w:rsidRDefault="00620A13" w:rsidP="00620A13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6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D09C4EA" w14:textId="30F0752C" w:rsidR="00620A13" w:rsidRPr="007377CB" w:rsidRDefault="002D49C3" w:rsidP="00620A13">
          <w:pPr>
            <w:pStyle w:val="TableText"/>
            <w:spacing w:line="256" w:lineRule="auto"/>
            <w:jc w:val="center"/>
            <w:rPr>
              <w:b/>
              <w:bCs/>
              <w:lang w:val="en-US" w:eastAsia="ja-JP" w:bidi="th-TH"/>
            </w:rPr>
          </w:pPr>
          <w:r>
            <w:rPr>
              <w:rFonts w:ascii="Tahoma" w:hAnsi="Tahoma" w:cs="Tahoma"/>
              <w:b/>
              <w:szCs w:val="36"/>
            </w:rPr>
            <w:t>International Ship to Shore Connection Check</w:t>
          </w:r>
        </w:p>
      </w:tc>
      <w:tc>
        <w:tcPr>
          <w:tcW w:w="181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AD3F6D6" w14:textId="77777777" w:rsidR="00620A13" w:rsidRDefault="00620A13" w:rsidP="00620A13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0B14190" w14:textId="77777777" w:rsidR="00620A13" w:rsidRDefault="00620A13" w:rsidP="00620A13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620A13" w14:paraId="659B5CBC" w14:textId="77777777" w:rsidTr="00870833">
      <w:trPr>
        <w:cantSplit/>
        <w:trHeight w:val="64"/>
      </w:trPr>
      <w:tc>
        <w:tcPr>
          <w:tcW w:w="191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C171190" w14:textId="77777777" w:rsidR="00620A13" w:rsidRDefault="00620A13" w:rsidP="00620A13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60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C098DF6" w14:textId="77777777" w:rsidR="00620A13" w:rsidRPr="00B66122" w:rsidRDefault="00620A13" w:rsidP="00620A13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10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5980F99" w14:textId="77777777" w:rsidR="00620A13" w:rsidRDefault="00620A13" w:rsidP="00620A13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16E92A69" w14:textId="77777777" w:rsidR="00171436" w:rsidRPr="00620A13" w:rsidRDefault="00171436" w:rsidP="00620A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844"/>
    <w:rsid w:val="000751E5"/>
    <w:rsid w:val="00171436"/>
    <w:rsid w:val="00295F0E"/>
    <w:rsid w:val="002D49C3"/>
    <w:rsid w:val="0032498A"/>
    <w:rsid w:val="00350C5C"/>
    <w:rsid w:val="004E2C4E"/>
    <w:rsid w:val="005A03CE"/>
    <w:rsid w:val="00620A13"/>
    <w:rsid w:val="006838E1"/>
    <w:rsid w:val="007300E3"/>
    <w:rsid w:val="00834986"/>
    <w:rsid w:val="00870833"/>
    <w:rsid w:val="008E31CD"/>
    <w:rsid w:val="009F1E7D"/>
    <w:rsid w:val="009F7A01"/>
    <w:rsid w:val="00A73C70"/>
    <w:rsid w:val="00A874D3"/>
    <w:rsid w:val="00B55DF8"/>
    <w:rsid w:val="00BE1870"/>
    <w:rsid w:val="00CD3C0F"/>
    <w:rsid w:val="00D06844"/>
    <w:rsid w:val="00D068AF"/>
    <w:rsid w:val="00D518C5"/>
    <w:rsid w:val="00D8315B"/>
    <w:rsid w:val="00DD65C7"/>
    <w:rsid w:val="00EB1209"/>
    <w:rsid w:val="00F017E9"/>
    <w:rsid w:val="00F13431"/>
    <w:rsid w:val="00F64AAC"/>
    <w:rsid w:val="00F6764C"/>
    <w:rsid w:val="00FF0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52B57A9"/>
  <w15:docId w15:val="{D11A19B1-624F-41EA-BB63-929C43F2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A03C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Exact">
    <w:name w:val="Основной текст (4) Exact"/>
    <w:basedOn w:val="DefaultParagraphFont"/>
    <w:link w:val="4"/>
    <w:rsid w:val="005A03CE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DefaultParagraphFont"/>
    <w:rsid w:val="005A03CE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DefaultParagraphFont"/>
    <w:link w:val="20"/>
    <w:rsid w:val="005A03CE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aliases w:val="Не курсив"/>
    <w:basedOn w:val="2"/>
    <w:rsid w:val="005A03CE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Exact">
    <w:name w:val="Основной текст (5) Exact"/>
    <w:basedOn w:val="DefaultParagraphFont"/>
    <w:link w:val="5"/>
    <w:rsid w:val="005A03CE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4">
    <w:name w:val="Основной текст (4)"/>
    <w:basedOn w:val="Normal"/>
    <w:link w:val="4Exact"/>
    <w:rsid w:val="005A03CE"/>
    <w:pPr>
      <w:shd w:val="clear" w:color="auto" w:fill="FFFFFF"/>
      <w:spacing w:line="221" w:lineRule="exact"/>
      <w:ind w:firstLine="30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Основной текст (2)"/>
    <w:basedOn w:val="Normal"/>
    <w:link w:val="2"/>
    <w:rsid w:val="005A03CE"/>
    <w:pPr>
      <w:shd w:val="clear" w:color="auto" w:fill="FFFFFF"/>
      <w:spacing w:line="221" w:lineRule="exact"/>
      <w:ind w:firstLine="30"/>
    </w:pPr>
    <w:rPr>
      <w:rFonts w:ascii="Arial" w:eastAsia="Arial" w:hAnsi="Arial" w:cs="Arial"/>
      <w:i/>
      <w:iCs/>
      <w:sz w:val="20"/>
      <w:szCs w:val="20"/>
    </w:rPr>
  </w:style>
  <w:style w:type="paragraph" w:customStyle="1" w:styleId="5">
    <w:name w:val="Основной текст (5)"/>
    <w:basedOn w:val="Normal"/>
    <w:link w:val="5Exact"/>
    <w:rsid w:val="005A03CE"/>
    <w:pPr>
      <w:shd w:val="clear" w:color="auto" w:fill="FFFFFF"/>
      <w:spacing w:line="216" w:lineRule="exact"/>
      <w:ind w:firstLine="29"/>
      <w:jc w:val="both"/>
    </w:pPr>
    <w:rPr>
      <w:rFonts w:ascii="Arial" w:eastAsia="Arial" w:hAnsi="Arial" w:cs="Arial"/>
      <w:sz w:val="20"/>
      <w:szCs w:val="20"/>
    </w:rPr>
  </w:style>
  <w:style w:type="paragraph" w:styleId="Header">
    <w:name w:val="header"/>
    <w:basedOn w:val="Normal"/>
    <w:link w:val="HeaderChar"/>
    <w:unhideWhenUsed/>
    <w:rsid w:val="0017143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171436"/>
    <w:rPr>
      <w:color w:val="000000"/>
    </w:rPr>
  </w:style>
  <w:style w:type="paragraph" w:styleId="Footer">
    <w:name w:val="footer"/>
    <w:basedOn w:val="Normal"/>
    <w:link w:val="FooterChar"/>
    <w:unhideWhenUsed/>
    <w:rsid w:val="0017143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171436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6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64C"/>
    <w:rPr>
      <w:rFonts w:ascii="Tahoma" w:hAnsi="Tahoma" w:cs="Tahoma"/>
      <w:color w:val="000000"/>
      <w:sz w:val="16"/>
      <w:szCs w:val="16"/>
    </w:rPr>
  </w:style>
  <w:style w:type="paragraph" w:customStyle="1" w:styleId="TableText">
    <w:name w:val="Table Text"/>
    <w:basedOn w:val="Normal"/>
    <w:rsid w:val="00620A13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  <w:style w:type="paragraph" w:customStyle="1" w:styleId="DefaultText">
    <w:name w:val="Default Text"/>
    <w:basedOn w:val="Normal"/>
    <w:rsid w:val="00620A13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BFC3E-6138-4AEA-ACA8-A31398323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D.Wulff</dc:creator>
  <cp:keywords/>
  <cp:lastModifiedBy>Muhammed sabeeh</cp:lastModifiedBy>
  <cp:revision>24</cp:revision>
  <dcterms:created xsi:type="dcterms:W3CDTF">2017-07-13T11:52:00Z</dcterms:created>
  <dcterms:modified xsi:type="dcterms:W3CDTF">2025-01-31T06:32:00Z</dcterms:modified>
</cp:coreProperties>
</file>